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1F" w:rsidRDefault="00CF6EFC">
      <w:pPr>
        <w:jc w:val="center"/>
        <w:rPr>
          <w:rFonts w:ascii="黑体" w:eastAsia="黑体" w:hAnsi="宋体"/>
          <w:color w:val="000000" w:themeColor="text1"/>
          <w:sz w:val="32"/>
          <w:szCs w:val="24"/>
        </w:rPr>
      </w:pPr>
      <w:bookmarkStart w:id="0" w:name="_GoBack"/>
      <w:bookmarkEnd w:id="0"/>
      <w:r>
        <w:rPr>
          <w:rFonts w:ascii="黑体" w:eastAsia="黑体" w:hAnsi="宋体" w:hint="eastAsia"/>
          <w:color w:val="000000" w:themeColor="text1"/>
          <w:sz w:val="32"/>
          <w:szCs w:val="24"/>
        </w:rPr>
        <w:t>北京水利学会科学技术奖奖励办法修改对比表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617"/>
        <w:gridCol w:w="4617"/>
      </w:tblGrid>
      <w:tr w:rsidR="00E2191F">
        <w:trPr>
          <w:jc w:val="center"/>
        </w:trPr>
        <w:tc>
          <w:tcPr>
            <w:tcW w:w="4617" w:type="dxa"/>
            <w:shd w:val="clear" w:color="auto" w:fill="FFFFFF" w:themeFill="background1"/>
          </w:tcPr>
          <w:p w:rsidR="00E2191F" w:rsidRDefault="00CF6EFC">
            <w:pPr>
              <w:spacing w:line="40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原办法（2020版）</w:t>
            </w:r>
          </w:p>
        </w:tc>
        <w:tc>
          <w:tcPr>
            <w:tcW w:w="4617" w:type="dxa"/>
            <w:shd w:val="clear" w:color="auto" w:fill="FFFFFF" w:themeFill="background1"/>
          </w:tcPr>
          <w:p w:rsidR="00E2191F" w:rsidRDefault="00CF6EFC">
            <w:pPr>
              <w:spacing w:line="40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新办法（2022版）</w:t>
            </w:r>
          </w:p>
        </w:tc>
      </w:tr>
      <w:tr w:rsidR="00E2191F">
        <w:trPr>
          <w:jc w:val="center"/>
        </w:trPr>
        <w:tc>
          <w:tcPr>
            <w:tcW w:w="4617" w:type="dxa"/>
            <w:shd w:val="clear" w:color="auto" w:fill="FFFFFF" w:themeFill="background1"/>
          </w:tcPr>
          <w:p w:rsidR="00E2191F" w:rsidRDefault="00CF6EFC" w:rsidP="00417567">
            <w:pPr>
              <w:spacing w:line="360" w:lineRule="exact"/>
              <w:ind w:firstLineChars="200" w:firstLine="482"/>
              <w:rPr>
                <w:color w:val="000000" w:themeColor="text1"/>
                <w:sz w:val="24"/>
                <w:szCs w:val="24"/>
              </w:rPr>
            </w:pPr>
            <w:r>
              <w:rPr>
                <w:rFonts w:hint="eastAsia"/>
                <w:b/>
                <w:color w:val="000000" w:themeColor="text1"/>
                <w:sz w:val="24"/>
                <w:szCs w:val="24"/>
              </w:rPr>
              <w:t>第一条</w:t>
            </w:r>
            <w:r>
              <w:rPr>
                <w:rFonts w:hint="eastAsia"/>
                <w:color w:val="000000" w:themeColor="text1"/>
                <w:sz w:val="24"/>
                <w:szCs w:val="24"/>
              </w:rPr>
              <w:t>为表彰在北京地区水务科学技术进步活动中做出突出贡献的个人和组织，推动本市水务科学技术进步，根据《关于公布全市行政等系统评比达标表彰活动保留项目的通告》，由北京水利学会设立北京水利学会科学技术奖（以下简称“水务科技奖”），每年评审一次。</w:t>
            </w:r>
          </w:p>
        </w:tc>
        <w:tc>
          <w:tcPr>
            <w:tcW w:w="4617" w:type="dxa"/>
            <w:shd w:val="clear" w:color="auto" w:fill="FFFFFF" w:themeFill="background1"/>
          </w:tcPr>
          <w:p w:rsidR="00E2191F" w:rsidRDefault="00CF6EFC" w:rsidP="00417567">
            <w:pPr>
              <w:spacing w:line="360" w:lineRule="exact"/>
              <w:ind w:firstLineChars="200" w:firstLine="482"/>
              <w:rPr>
                <w:sz w:val="24"/>
                <w:szCs w:val="24"/>
              </w:rPr>
            </w:pPr>
            <w:r>
              <w:rPr>
                <w:rFonts w:hint="eastAsia"/>
                <w:b/>
                <w:sz w:val="24"/>
                <w:szCs w:val="24"/>
              </w:rPr>
              <w:t>第一条</w:t>
            </w:r>
            <w:r>
              <w:rPr>
                <w:rFonts w:hint="eastAsia"/>
                <w:sz w:val="24"/>
                <w:szCs w:val="24"/>
              </w:rPr>
              <w:t>为表彰</w:t>
            </w:r>
            <w:r>
              <w:rPr>
                <w:rFonts w:hint="eastAsia"/>
                <w:color w:val="000000" w:themeColor="text1"/>
                <w:sz w:val="24"/>
                <w:szCs w:val="24"/>
              </w:rPr>
              <w:t>在京津冀地区水务科学技术进步活动中做出突出贡献的个</w:t>
            </w:r>
            <w:r>
              <w:rPr>
                <w:rFonts w:hint="eastAsia"/>
                <w:sz w:val="24"/>
                <w:szCs w:val="24"/>
              </w:rPr>
              <w:t>人和组织，推动本市水务科学技术进步，根据《关于公布全市行政等系统评比达标表彰活动保留项目的通告》</w:t>
            </w:r>
            <w:r>
              <w:rPr>
                <w:sz w:val="24"/>
                <w:szCs w:val="24"/>
              </w:rPr>
              <w:t>,</w:t>
            </w:r>
            <w:r>
              <w:rPr>
                <w:rFonts w:hint="eastAsia"/>
                <w:sz w:val="24"/>
                <w:szCs w:val="24"/>
              </w:rPr>
              <w:t>由北京水利学会设立北京水利学会科学技术奖（以下简称“水务科技奖”），每年评审一次。</w:t>
            </w:r>
          </w:p>
        </w:tc>
      </w:tr>
      <w:tr w:rsidR="00E2191F">
        <w:trPr>
          <w:jc w:val="center"/>
        </w:trPr>
        <w:tc>
          <w:tcPr>
            <w:tcW w:w="4617" w:type="dxa"/>
            <w:shd w:val="clear" w:color="auto" w:fill="FFFFFF" w:themeFill="background1"/>
          </w:tcPr>
          <w:p w:rsidR="00E2191F" w:rsidRDefault="00CF6EFC">
            <w:pPr>
              <w:spacing w:line="400" w:lineRule="exact"/>
              <w:ind w:firstLineChars="200" w:firstLine="482"/>
              <w:rPr>
                <w:color w:val="000000" w:themeColor="text1"/>
                <w:sz w:val="24"/>
                <w:szCs w:val="24"/>
              </w:rPr>
            </w:pPr>
            <w:r>
              <w:rPr>
                <w:rFonts w:hint="eastAsia"/>
                <w:b/>
                <w:color w:val="000000" w:themeColor="text1"/>
                <w:sz w:val="24"/>
                <w:szCs w:val="24"/>
              </w:rPr>
              <w:t>第八条</w:t>
            </w:r>
            <w:r>
              <w:rPr>
                <w:rFonts w:hint="eastAsia"/>
                <w:color w:val="000000" w:themeColor="text1"/>
                <w:sz w:val="24"/>
                <w:szCs w:val="24"/>
              </w:rPr>
              <w:t>奖励范围</w:t>
            </w:r>
          </w:p>
          <w:p w:rsidR="00E2191F" w:rsidRDefault="00CF6EFC">
            <w:pPr>
              <w:spacing w:line="400" w:lineRule="exact"/>
              <w:ind w:firstLineChars="200" w:firstLine="480"/>
              <w:rPr>
                <w:color w:val="000000" w:themeColor="text1"/>
                <w:sz w:val="24"/>
                <w:szCs w:val="24"/>
              </w:rPr>
            </w:pPr>
            <w:r>
              <w:rPr>
                <w:rFonts w:hint="eastAsia"/>
                <w:color w:val="000000" w:themeColor="text1"/>
                <w:sz w:val="24"/>
                <w:szCs w:val="24"/>
              </w:rPr>
              <w:t>（一）创新及实用新产品或新技术</w:t>
            </w:r>
          </w:p>
          <w:p w:rsidR="00E2191F" w:rsidRDefault="00CF6EFC">
            <w:pPr>
              <w:spacing w:line="400" w:lineRule="exact"/>
              <w:ind w:firstLineChars="200" w:firstLine="480"/>
              <w:rPr>
                <w:color w:val="000000" w:themeColor="text1"/>
                <w:sz w:val="24"/>
                <w:szCs w:val="24"/>
              </w:rPr>
            </w:pPr>
            <w:r>
              <w:rPr>
                <w:rFonts w:hint="eastAsia"/>
                <w:color w:val="000000" w:themeColor="text1"/>
                <w:sz w:val="24"/>
                <w:szCs w:val="24"/>
              </w:rPr>
              <w:t>（二）推广应用成果</w:t>
            </w:r>
          </w:p>
          <w:p w:rsidR="00E2191F" w:rsidRDefault="00CF6EFC">
            <w:pPr>
              <w:spacing w:line="400" w:lineRule="exact"/>
              <w:ind w:firstLine="420"/>
              <w:rPr>
                <w:color w:val="000000" w:themeColor="text1"/>
                <w:sz w:val="24"/>
                <w:szCs w:val="24"/>
              </w:rPr>
            </w:pPr>
            <w:r>
              <w:rPr>
                <w:rFonts w:hint="eastAsia"/>
                <w:color w:val="000000" w:themeColor="text1"/>
                <w:sz w:val="24"/>
                <w:szCs w:val="24"/>
              </w:rPr>
              <w:t>（三）其他科学技术成果</w:t>
            </w:r>
          </w:p>
          <w:p w:rsidR="00E2191F" w:rsidRDefault="00CF6EFC">
            <w:pPr>
              <w:spacing w:line="400" w:lineRule="exact"/>
              <w:ind w:firstLineChars="200" w:firstLine="480"/>
              <w:rPr>
                <w:color w:val="000000" w:themeColor="text1"/>
                <w:sz w:val="24"/>
                <w:szCs w:val="24"/>
              </w:rPr>
            </w:pPr>
            <w:r>
              <w:rPr>
                <w:rFonts w:hint="eastAsia"/>
                <w:color w:val="000000" w:themeColor="text1"/>
                <w:sz w:val="24"/>
                <w:szCs w:val="24"/>
              </w:rPr>
              <w:t>在水利标准、计量、科技信息、科学普及等科学技术基础性工作中，提出的技术成果、科普图书、手册、视频、以及其他科普产品等，对水务行业技术进步和发展，普及水科学知识，提高国民科学文化素养发挥重要作用，取得了显著的社会效益或经济效益。</w:t>
            </w:r>
          </w:p>
          <w:p w:rsidR="00E2191F" w:rsidRDefault="00E2191F">
            <w:pPr>
              <w:spacing w:line="400" w:lineRule="exact"/>
              <w:rPr>
                <w:rFonts w:asciiTheme="minorEastAsia" w:hAnsiTheme="minorEastAsia"/>
                <w:b/>
                <w:color w:val="000000" w:themeColor="text1"/>
                <w:sz w:val="28"/>
                <w:szCs w:val="28"/>
              </w:rPr>
            </w:pPr>
          </w:p>
        </w:tc>
        <w:tc>
          <w:tcPr>
            <w:tcW w:w="4617" w:type="dxa"/>
            <w:shd w:val="clear" w:color="auto" w:fill="FFFFFF" w:themeFill="background1"/>
          </w:tcPr>
          <w:p w:rsidR="00E2191F" w:rsidRDefault="00CF6EFC" w:rsidP="00417567">
            <w:pPr>
              <w:spacing w:line="320" w:lineRule="exact"/>
              <w:ind w:firstLineChars="200" w:firstLine="482"/>
              <w:rPr>
                <w:color w:val="000000" w:themeColor="text1"/>
                <w:sz w:val="24"/>
                <w:szCs w:val="24"/>
              </w:rPr>
            </w:pPr>
            <w:r>
              <w:rPr>
                <w:rFonts w:hint="eastAsia"/>
                <w:b/>
                <w:color w:val="000000" w:themeColor="text1"/>
                <w:sz w:val="24"/>
                <w:szCs w:val="24"/>
              </w:rPr>
              <w:t>第八条</w:t>
            </w:r>
            <w:r>
              <w:rPr>
                <w:rFonts w:hint="eastAsia"/>
                <w:color w:val="000000" w:themeColor="text1"/>
                <w:sz w:val="24"/>
                <w:szCs w:val="24"/>
              </w:rPr>
              <w:t>奖励范围</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（一）创新及实用新产品或新技术（新技术新装备研制）</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（二）推广应用成果（新技术新装备应用）</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（三）软科学及其他科学技术成果</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在水务标准、计量、科技信息、科学普及等科技基础性工作中，提出的技术成果、科普图书、手册、视频、以及其他科普产品等，对水务行业技术进步和发展提供了重要技术支撑，并产生显著的生态效益、社会效益和经济效益的学术性成果；或在战略、规划、政策研究、制度建设、管理服务等方面取得的，对水务和经济社会发展提供决策参考和支撑，并产生明显经济、社会和生态环境效益的软科学研究成果。</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（四）技术领先的水利工程</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在京津冀境内新建、改建、扩建的技术领先的水利工程</w:t>
            </w:r>
            <w:r>
              <w:rPr>
                <w:color w:val="000000" w:themeColor="text1"/>
                <w:sz w:val="24"/>
                <w:szCs w:val="24"/>
              </w:rPr>
              <w:t>,</w:t>
            </w:r>
            <w:r>
              <w:rPr>
                <w:rFonts w:hint="eastAsia"/>
                <w:color w:val="000000" w:themeColor="text1"/>
                <w:sz w:val="24"/>
                <w:szCs w:val="24"/>
              </w:rPr>
              <w:t>符合基本建设程序，且工程按照有关行业规范要求通过竣工验收，工程施工质量等级经质量监督部门核定为优良，工程投入使用运行一年以上。</w:t>
            </w:r>
          </w:p>
        </w:tc>
      </w:tr>
      <w:tr w:rsidR="00E2191F">
        <w:trPr>
          <w:jc w:val="center"/>
        </w:trPr>
        <w:tc>
          <w:tcPr>
            <w:tcW w:w="4617" w:type="dxa"/>
            <w:shd w:val="clear" w:color="auto" w:fill="FFFFFF" w:themeFill="background1"/>
          </w:tcPr>
          <w:p w:rsidR="00E2191F" w:rsidRDefault="00CF6EFC">
            <w:pPr>
              <w:spacing w:line="460" w:lineRule="exact"/>
              <w:ind w:firstLineChars="200" w:firstLine="482"/>
              <w:rPr>
                <w:color w:val="000000" w:themeColor="text1"/>
                <w:sz w:val="24"/>
                <w:szCs w:val="24"/>
              </w:rPr>
            </w:pPr>
            <w:r>
              <w:rPr>
                <w:rFonts w:hint="eastAsia"/>
                <w:b/>
                <w:color w:val="000000" w:themeColor="text1"/>
                <w:sz w:val="24"/>
                <w:szCs w:val="24"/>
              </w:rPr>
              <w:t>第十条</w:t>
            </w:r>
            <w:r>
              <w:rPr>
                <w:rFonts w:hint="eastAsia"/>
                <w:color w:val="000000" w:themeColor="text1"/>
                <w:sz w:val="24"/>
                <w:szCs w:val="24"/>
              </w:rPr>
              <w:t>评审标准</w:t>
            </w:r>
          </w:p>
          <w:p w:rsidR="00E2191F" w:rsidRDefault="00CF6EFC">
            <w:pPr>
              <w:spacing w:line="460" w:lineRule="exact"/>
              <w:ind w:firstLine="420"/>
              <w:rPr>
                <w:color w:val="000000" w:themeColor="text1"/>
                <w:sz w:val="24"/>
                <w:szCs w:val="24"/>
              </w:rPr>
            </w:pPr>
            <w:r>
              <w:rPr>
                <w:rFonts w:hint="eastAsia"/>
                <w:color w:val="000000" w:themeColor="text1"/>
                <w:sz w:val="24"/>
                <w:szCs w:val="24"/>
              </w:rPr>
              <w:t>（三）其他科学技术成果</w:t>
            </w:r>
          </w:p>
          <w:p w:rsidR="00E2191F" w:rsidRDefault="00CF6EFC" w:rsidP="00CF6EFC">
            <w:pPr>
              <w:spacing w:line="400" w:lineRule="exact"/>
              <w:ind w:firstLineChars="204" w:firstLine="490"/>
              <w:rPr>
                <w:sz w:val="24"/>
                <w:szCs w:val="24"/>
              </w:rPr>
            </w:pPr>
            <w:r>
              <w:rPr>
                <w:rFonts w:hint="eastAsia"/>
                <w:sz w:val="24"/>
                <w:szCs w:val="24"/>
              </w:rPr>
              <w:t>作品内容、创作手法、表现形式等独特新颖，创新性突出，对水务行业技术进步和发展，水科学知识普及效果显著，提高国民科学文化素养发挥重要作用，取得重大社会效益或经济效益的成果，可评为</w:t>
            </w:r>
            <w:r>
              <w:rPr>
                <w:rFonts w:hint="eastAsia"/>
                <w:sz w:val="24"/>
                <w:szCs w:val="24"/>
              </w:rPr>
              <w:lastRenderedPageBreak/>
              <w:t>一等奖。</w:t>
            </w:r>
          </w:p>
          <w:p w:rsidR="00E2191F" w:rsidRDefault="00CF6EFC">
            <w:pPr>
              <w:spacing w:line="460" w:lineRule="exact"/>
              <w:ind w:firstLine="420"/>
              <w:rPr>
                <w:color w:val="000000" w:themeColor="text1"/>
                <w:sz w:val="24"/>
                <w:szCs w:val="24"/>
              </w:rPr>
            </w:pPr>
            <w:r>
              <w:rPr>
                <w:rFonts w:hint="eastAsia"/>
                <w:color w:val="000000" w:themeColor="text1"/>
                <w:sz w:val="24"/>
                <w:szCs w:val="24"/>
              </w:rPr>
              <w:t>。。。。。。。</w:t>
            </w:r>
          </w:p>
          <w:p w:rsidR="00E2191F" w:rsidRDefault="00CF6EFC">
            <w:pPr>
              <w:spacing w:line="460" w:lineRule="exact"/>
              <w:ind w:firstLine="420"/>
              <w:rPr>
                <w:color w:val="000000" w:themeColor="text1"/>
                <w:sz w:val="24"/>
                <w:szCs w:val="24"/>
              </w:rPr>
            </w:pPr>
            <w:r>
              <w:rPr>
                <w:rFonts w:hint="eastAsia"/>
                <w:color w:val="000000" w:themeColor="text1"/>
                <w:sz w:val="24"/>
                <w:szCs w:val="24"/>
              </w:rPr>
              <w:t>科普类成果可不受验收（或评审、科技成果评价）限定。</w:t>
            </w:r>
          </w:p>
          <w:p w:rsidR="00E2191F" w:rsidRDefault="00E2191F">
            <w:pPr>
              <w:spacing w:line="460" w:lineRule="exact"/>
              <w:ind w:firstLine="420"/>
              <w:rPr>
                <w:color w:val="000000" w:themeColor="text1"/>
                <w:sz w:val="24"/>
                <w:szCs w:val="24"/>
              </w:rPr>
            </w:pPr>
          </w:p>
        </w:tc>
        <w:tc>
          <w:tcPr>
            <w:tcW w:w="4617" w:type="dxa"/>
            <w:shd w:val="clear" w:color="auto" w:fill="FFFFFF" w:themeFill="background1"/>
          </w:tcPr>
          <w:p w:rsidR="00E2191F" w:rsidRDefault="00CF6EFC" w:rsidP="00417567">
            <w:pPr>
              <w:spacing w:line="320" w:lineRule="exact"/>
              <w:ind w:firstLineChars="200" w:firstLine="482"/>
              <w:rPr>
                <w:color w:val="000000" w:themeColor="text1"/>
                <w:sz w:val="24"/>
                <w:szCs w:val="24"/>
              </w:rPr>
            </w:pPr>
            <w:r>
              <w:rPr>
                <w:rFonts w:hint="eastAsia"/>
                <w:b/>
                <w:color w:val="000000" w:themeColor="text1"/>
                <w:sz w:val="24"/>
                <w:szCs w:val="24"/>
              </w:rPr>
              <w:lastRenderedPageBreak/>
              <w:t>第十条</w:t>
            </w:r>
            <w:r>
              <w:rPr>
                <w:rFonts w:hint="eastAsia"/>
                <w:color w:val="000000" w:themeColor="text1"/>
                <w:sz w:val="24"/>
                <w:szCs w:val="24"/>
              </w:rPr>
              <w:t>评审标准</w:t>
            </w:r>
          </w:p>
          <w:p w:rsidR="00E2191F" w:rsidRDefault="00CF6EFC" w:rsidP="00417567">
            <w:pPr>
              <w:spacing w:line="320" w:lineRule="exact"/>
              <w:ind w:firstLine="420"/>
              <w:rPr>
                <w:color w:val="000000" w:themeColor="text1"/>
                <w:sz w:val="24"/>
                <w:szCs w:val="24"/>
              </w:rPr>
            </w:pPr>
            <w:r>
              <w:rPr>
                <w:rFonts w:hint="eastAsia"/>
                <w:color w:val="000000" w:themeColor="text1"/>
                <w:sz w:val="24"/>
                <w:szCs w:val="24"/>
              </w:rPr>
              <w:t>（三）软科学及其他科学技术成果</w:t>
            </w:r>
          </w:p>
          <w:p w:rsidR="00E2191F" w:rsidRDefault="00CF6EFC" w:rsidP="00417567">
            <w:pPr>
              <w:spacing w:line="320" w:lineRule="exact"/>
              <w:ind w:firstLineChars="204" w:firstLine="490"/>
              <w:rPr>
                <w:color w:val="000000" w:themeColor="text1"/>
                <w:sz w:val="24"/>
                <w:szCs w:val="24"/>
              </w:rPr>
            </w:pPr>
            <w:r>
              <w:rPr>
                <w:rFonts w:hint="eastAsia"/>
                <w:color w:val="000000" w:themeColor="text1"/>
                <w:sz w:val="24"/>
                <w:szCs w:val="24"/>
              </w:rPr>
              <w:t>成果内容、创作手法、表现形式等独特新颖，创新性突出，对水务行业技术进步和发展，水科学知识普及效果显著，提高国民科学文化素养发挥重要作用，取得重大社会效益或经济效益的成果，可评为一等奖。</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w:t>
            </w:r>
          </w:p>
          <w:p w:rsidR="00E2191F" w:rsidRDefault="00CF6EFC" w:rsidP="00417567">
            <w:pPr>
              <w:spacing w:line="320" w:lineRule="exact"/>
              <w:ind w:firstLineChars="204" w:firstLine="490"/>
              <w:rPr>
                <w:color w:val="000000" w:themeColor="text1"/>
                <w:sz w:val="24"/>
                <w:szCs w:val="24"/>
              </w:rPr>
            </w:pPr>
            <w:r>
              <w:rPr>
                <w:rFonts w:hint="eastAsia"/>
                <w:color w:val="000000" w:themeColor="text1"/>
                <w:sz w:val="24"/>
                <w:szCs w:val="24"/>
              </w:rPr>
              <w:lastRenderedPageBreak/>
              <w:t>（四）技术领先的水利工程</w:t>
            </w:r>
          </w:p>
          <w:p w:rsidR="00E2191F" w:rsidRDefault="00CF6EFC" w:rsidP="00417567">
            <w:pPr>
              <w:spacing w:line="320" w:lineRule="exact"/>
              <w:ind w:firstLineChars="204" w:firstLine="490"/>
              <w:rPr>
                <w:color w:val="000000" w:themeColor="text1"/>
                <w:sz w:val="24"/>
                <w:szCs w:val="24"/>
              </w:rPr>
            </w:pPr>
            <w:r>
              <w:rPr>
                <w:rFonts w:hint="eastAsia"/>
                <w:color w:val="000000" w:themeColor="text1"/>
                <w:sz w:val="24"/>
                <w:szCs w:val="24"/>
              </w:rPr>
              <w:t>在京津冀地区新建、改建、扩建的技术领先的水利工程</w:t>
            </w:r>
            <w:r>
              <w:rPr>
                <w:color w:val="000000" w:themeColor="text1"/>
                <w:sz w:val="24"/>
                <w:szCs w:val="24"/>
              </w:rPr>
              <w:t>,</w:t>
            </w:r>
            <w:r>
              <w:rPr>
                <w:rFonts w:hint="eastAsia"/>
                <w:color w:val="000000" w:themeColor="text1"/>
                <w:sz w:val="24"/>
                <w:szCs w:val="24"/>
              </w:rPr>
              <w:t>符合基本建设程序，且工程按照有关行业规范要求通过竣工验收，工程施工质量等级经质量监督部门核定为优良，工程投入使用运行一年以上。</w:t>
            </w:r>
          </w:p>
          <w:p w:rsidR="00E2191F" w:rsidRDefault="00CF6EFC" w:rsidP="00417567">
            <w:pPr>
              <w:spacing w:line="320" w:lineRule="exact"/>
              <w:ind w:firstLineChars="204" w:firstLine="490"/>
              <w:rPr>
                <w:color w:val="000000" w:themeColor="text1"/>
                <w:sz w:val="24"/>
                <w:szCs w:val="24"/>
              </w:rPr>
            </w:pPr>
            <w:r>
              <w:rPr>
                <w:rFonts w:hint="eastAsia"/>
                <w:color w:val="000000" w:themeColor="text1"/>
                <w:sz w:val="24"/>
                <w:szCs w:val="24"/>
              </w:rPr>
              <w:t>在工程建设过程中，参建单位进行科技攻关、攻坚克难，融入新技术、新工艺或新材料等创新手段，取得了提升工程质量、缩短工期或减少投资等实际效果的水利工程，可视其取得的相关效益（社会、经济和生态环境），技术先进性和成熟度等指标酌情评定为一、二或三等奖。</w:t>
            </w:r>
          </w:p>
        </w:tc>
      </w:tr>
      <w:tr w:rsidR="00E2191F">
        <w:trPr>
          <w:jc w:val="center"/>
        </w:trPr>
        <w:tc>
          <w:tcPr>
            <w:tcW w:w="4617" w:type="dxa"/>
            <w:shd w:val="clear" w:color="auto" w:fill="FFFFFF" w:themeFill="background1"/>
          </w:tcPr>
          <w:p w:rsidR="00E2191F" w:rsidRDefault="00CF6EFC" w:rsidP="00417567">
            <w:pPr>
              <w:spacing w:line="320" w:lineRule="exact"/>
              <w:ind w:firstLineChars="200" w:firstLine="482"/>
              <w:rPr>
                <w:color w:val="000000" w:themeColor="text1"/>
                <w:sz w:val="24"/>
                <w:szCs w:val="24"/>
              </w:rPr>
            </w:pPr>
            <w:r>
              <w:rPr>
                <w:rFonts w:hint="eastAsia"/>
                <w:b/>
                <w:color w:val="000000" w:themeColor="text1"/>
                <w:sz w:val="24"/>
                <w:szCs w:val="24"/>
              </w:rPr>
              <w:lastRenderedPageBreak/>
              <w:t>第十三条</w:t>
            </w:r>
            <w:r>
              <w:rPr>
                <w:rFonts w:hint="eastAsia"/>
                <w:color w:val="000000" w:themeColor="text1"/>
                <w:sz w:val="24"/>
                <w:szCs w:val="24"/>
              </w:rPr>
              <w:t>申报北京水利学会科技奖应提交以下材料</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（一）《北京水利学会科学技术奖申报书》</w:t>
            </w:r>
            <w:r>
              <w:rPr>
                <w:color w:val="000000" w:themeColor="text1"/>
                <w:sz w:val="24"/>
                <w:szCs w:val="24"/>
              </w:rPr>
              <w:t>1</w:t>
            </w:r>
            <w:r>
              <w:rPr>
                <w:rFonts w:hint="eastAsia"/>
                <w:color w:val="000000" w:themeColor="text1"/>
                <w:sz w:val="24"/>
                <w:szCs w:val="24"/>
              </w:rPr>
              <w:t>式</w:t>
            </w:r>
            <w:r>
              <w:rPr>
                <w:rFonts w:hint="eastAsia"/>
                <w:color w:val="000000" w:themeColor="text1"/>
                <w:sz w:val="24"/>
                <w:szCs w:val="24"/>
              </w:rPr>
              <w:t>2</w:t>
            </w:r>
            <w:r>
              <w:rPr>
                <w:rFonts w:hint="eastAsia"/>
                <w:color w:val="000000" w:themeColor="text1"/>
                <w:sz w:val="24"/>
                <w:szCs w:val="24"/>
              </w:rPr>
              <w:t>份。要求正反面印刷，在左上角用订书钉装订即可，同时提交电子文件。</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（二）下列文件</w:t>
            </w:r>
            <w:r>
              <w:rPr>
                <w:color w:val="000000" w:themeColor="text1"/>
                <w:sz w:val="24"/>
                <w:szCs w:val="24"/>
              </w:rPr>
              <w:t>1</w:t>
            </w:r>
            <w:r>
              <w:rPr>
                <w:rFonts w:hint="eastAsia"/>
                <w:color w:val="000000" w:themeColor="text1"/>
                <w:sz w:val="24"/>
                <w:szCs w:val="24"/>
              </w:rPr>
              <w:t>式</w:t>
            </w:r>
            <w:r>
              <w:rPr>
                <w:rFonts w:hint="eastAsia"/>
                <w:color w:val="000000" w:themeColor="text1"/>
                <w:sz w:val="24"/>
                <w:szCs w:val="24"/>
              </w:rPr>
              <w:t>2</w:t>
            </w:r>
            <w:r>
              <w:rPr>
                <w:rFonts w:hint="eastAsia"/>
                <w:color w:val="000000" w:themeColor="text1"/>
                <w:sz w:val="24"/>
                <w:szCs w:val="24"/>
              </w:rPr>
              <w:t>份，要求装订成册。封面标题为：</w:t>
            </w:r>
            <w:r>
              <w:rPr>
                <w:color w:val="000000" w:themeColor="text1"/>
                <w:sz w:val="24"/>
                <w:szCs w:val="24"/>
              </w:rPr>
              <w:t>xx</w:t>
            </w:r>
            <w:r>
              <w:rPr>
                <w:rFonts w:hint="eastAsia"/>
                <w:color w:val="000000" w:themeColor="text1"/>
                <w:sz w:val="24"/>
                <w:szCs w:val="24"/>
              </w:rPr>
              <w:t>年度北京水利学会科学技术奖申报材料汇编，并注明项目名称、申报单位等信息，同时提交电子文件。</w:t>
            </w:r>
          </w:p>
          <w:p w:rsidR="00E2191F" w:rsidRDefault="00CF6EFC" w:rsidP="00417567">
            <w:pPr>
              <w:spacing w:line="320" w:lineRule="exact"/>
              <w:rPr>
                <w:color w:val="000000" w:themeColor="text1"/>
                <w:sz w:val="24"/>
                <w:szCs w:val="24"/>
              </w:rPr>
            </w:pPr>
            <w:r>
              <w:rPr>
                <w:color w:val="000000" w:themeColor="text1"/>
                <w:sz w:val="24"/>
                <w:szCs w:val="24"/>
              </w:rPr>
              <w:t xml:space="preserve">    1. </w:t>
            </w:r>
            <w:r>
              <w:rPr>
                <w:rFonts w:hint="eastAsia"/>
                <w:color w:val="000000" w:themeColor="text1"/>
                <w:sz w:val="24"/>
                <w:szCs w:val="24"/>
              </w:rPr>
              <w:t>技术评价证明，包括国家有关部门出具的技术成果评价或验收文件或发明专利证书及发明权利要求书等。</w:t>
            </w:r>
          </w:p>
          <w:p w:rsidR="00E2191F" w:rsidRDefault="00CF6EFC" w:rsidP="00417567">
            <w:pPr>
              <w:spacing w:line="320" w:lineRule="exact"/>
              <w:rPr>
                <w:color w:val="000000" w:themeColor="text1"/>
                <w:sz w:val="24"/>
                <w:szCs w:val="24"/>
              </w:rPr>
            </w:pPr>
            <w:r>
              <w:rPr>
                <w:color w:val="000000" w:themeColor="text1"/>
                <w:sz w:val="24"/>
                <w:szCs w:val="24"/>
              </w:rPr>
              <w:t xml:space="preserve">    2. </w:t>
            </w:r>
            <w:r>
              <w:rPr>
                <w:rFonts w:hint="eastAsia"/>
                <w:color w:val="000000" w:themeColor="text1"/>
                <w:sz w:val="24"/>
                <w:szCs w:val="24"/>
              </w:rPr>
              <w:t>由认定的查新机构出具的查新检索报告。</w:t>
            </w:r>
          </w:p>
          <w:p w:rsidR="00E2191F" w:rsidRDefault="00CF6EFC" w:rsidP="00417567">
            <w:pPr>
              <w:spacing w:line="320" w:lineRule="exact"/>
              <w:rPr>
                <w:color w:val="000000" w:themeColor="text1"/>
                <w:sz w:val="24"/>
                <w:szCs w:val="24"/>
              </w:rPr>
            </w:pPr>
            <w:r>
              <w:rPr>
                <w:color w:val="000000" w:themeColor="text1"/>
                <w:sz w:val="24"/>
                <w:szCs w:val="24"/>
              </w:rPr>
              <w:t xml:space="preserve">    3. </w:t>
            </w:r>
            <w:r>
              <w:rPr>
                <w:rFonts w:hint="eastAsia"/>
                <w:color w:val="000000" w:themeColor="text1"/>
                <w:sz w:val="24"/>
                <w:szCs w:val="24"/>
              </w:rPr>
              <w:t>由财务</w:t>
            </w:r>
            <w:r>
              <w:rPr>
                <w:color w:val="000000" w:themeColor="text1"/>
                <w:sz w:val="24"/>
                <w:szCs w:val="24"/>
              </w:rPr>
              <w:t>(</w:t>
            </w:r>
            <w:r>
              <w:rPr>
                <w:rFonts w:hint="eastAsia"/>
                <w:color w:val="000000" w:themeColor="text1"/>
                <w:sz w:val="24"/>
                <w:szCs w:val="24"/>
              </w:rPr>
              <w:t>政</w:t>
            </w:r>
            <w:r>
              <w:rPr>
                <w:color w:val="000000" w:themeColor="text1"/>
                <w:sz w:val="24"/>
                <w:szCs w:val="24"/>
              </w:rPr>
              <w:t>)</w:t>
            </w:r>
            <w:r>
              <w:rPr>
                <w:rFonts w:hint="eastAsia"/>
                <w:color w:val="000000" w:themeColor="text1"/>
                <w:sz w:val="24"/>
                <w:szCs w:val="24"/>
              </w:rPr>
              <w:t>部门核准的经济效益证明或由有关部门出具的社会效益证明文件。</w:t>
            </w:r>
          </w:p>
          <w:p w:rsidR="00E2191F" w:rsidRDefault="00CF6EFC" w:rsidP="00417567">
            <w:pPr>
              <w:spacing w:line="320" w:lineRule="exact"/>
              <w:rPr>
                <w:color w:val="000000" w:themeColor="text1"/>
                <w:sz w:val="24"/>
                <w:szCs w:val="24"/>
              </w:rPr>
            </w:pPr>
            <w:r>
              <w:rPr>
                <w:color w:val="000000" w:themeColor="text1"/>
                <w:sz w:val="24"/>
                <w:szCs w:val="24"/>
              </w:rPr>
              <w:t xml:space="preserve">    4. </w:t>
            </w:r>
            <w:r>
              <w:rPr>
                <w:rFonts w:hint="eastAsia"/>
                <w:color w:val="000000" w:themeColor="text1"/>
                <w:sz w:val="24"/>
                <w:szCs w:val="24"/>
              </w:rPr>
              <w:t>成果应用于生产实践的证明。</w:t>
            </w:r>
          </w:p>
          <w:p w:rsidR="00E2191F" w:rsidRDefault="00CF6EFC" w:rsidP="00417567">
            <w:pPr>
              <w:spacing w:line="320" w:lineRule="exact"/>
              <w:rPr>
                <w:color w:val="000000" w:themeColor="text1"/>
                <w:sz w:val="24"/>
                <w:szCs w:val="24"/>
              </w:rPr>
            </w:pPr>
            <w:r>
              <w:rPr>
                <w:color w:val="000000" w:themeColor="text1"/>
                <w:sz w:val="24"/>
                <w:szCs w:val="24"/>
              </w:rPr>
              <w:t xml:space="preserve">    5. </w:t>
            </w:r>
            <w:r>
              <w:rPr>
                <w:rFonts w:hint="eastAsia"/>
                <w:color w:val="000000" w:themeColor="text1"/>
                <w:sz w:val="24"/>
                <w:szCs w:val="24"/>
              </w:rPr>
              <w:t>研究成果及实验报告等其它可附送的技术文件。</w:t>
            </w:r>
          </w:p>
          <w:p w:rsidR="00E2191F" w:rsidRDefault="00CF6EFC" w:rsidP="00417567">
            <w:pPr>
              <w:spacing w:line="320" w:lineRule="exact"/>
              <w:ind w:firstLineChars="200" w:firstLine="480"/>
              <w:rPr>
                <w:color w:val="000000" w:themeColor="text1"/>
                <w:sz w:val="24"/>
                <w:szCs w:val="24"/>
              </w:rPr>
            </w:pPr>
            <w:r>
              <w:rPr>
                <w:rFonts w:hint="eastAsia"/>
                <w:color w:val="000000" w:themeColor="text1"/>
                <w:sz w:val="24"/>
                <w:szCs w:val="24"/>
              </w:rPr>
              <w:t>（三）北京水利学会科学技术奖成果简介</w:t>
            </w:r>
            <w:r>
              <w:rPr>
                <w:color w:val="000000" w:themeColor="text1"/>
                <w:sz w:val="24"/>
                <w:szCs w:val="24"/>
              </w:rPr>
              <w:t>1</w:t>
            </w:r>
            <w:r>
              <w:rPr>
                <w:rFonts w:hint="eastAsia"/>
                <w:color w:val="000000" w:themeColor="text1"/>
                <w:sz w:val="24"/>
                <w:szCs w:val="24"/>
              </w:rPr>
              <w:t>式</w:t>
            </w:r>
            <w:r>
              <w:rPr>
                <w:color w:val="000000" w:themeColor="text1"/>
                <w:sz w:val="24"/>
                <w:szCs w:val="24"/>
              </w:rPr>
              <w:t>2</w:t>
            </w:r>
            <w:r>
              <w:rPr>
                <w:rFonts w:hint="eastAsia"/>
                <w:color w:val="000000" w:themeColor="text1"/>
                <w:sz w:val="24"/>
                <w:szCs w:val="24"/>
              </w:rPr>
              <w:t>份。要求加盖申报单位公章，不要装订，同时提交电子文件。</w:t>
            </w:r>
          </w:p>
        </w:tc>
        <w:tc>
          <w:tcPr>
            <w:tcW w:w="4617" w:type="dxa"/>
            <w:shd w:val="clear" w:color="auto" w:fill="FFFFFF" w:themeFill="background1"/>
          </w:tcPr>
          <w:p w:rsidR="00E2191F" w:rsidRDefault="00CF6EFC" w:rsidP="00417567">
            <w:pPr>
              <w:spacing w:line="360" w:lineRule="exact"/>
              <w:ind w:firstLineChars="200" w:firstLine="482"/>
              <w:rPr>
                <w:color w:val="000000" w:themeColor="text1"/>
                <w:sz w:val="24"/>
                <w:szCs w:val="24"/>
              </w:rPr>
            </w:pPr>
            <w:r>
              <w:rPr>
                <w:rFonts w:hint="eastAsia"/>
                <w:b/>
                <w:color w:val="000000" w:themeColor="text1"/>
                <w:sz w:val="24"/>
                <w:szCs w:val="24"/>
              </w:rPr>
              <w:t>第十三条</w:t>
            </w:r>
            <w:r>
              <w:rPr>
                <w:rFonts w:hint="eastAsia"/>
                <w:color w:val="000000" w:themeColor="text1"/>
                <w:sz w:val="24"/>
                <w:szCs w:val="24"/>
              </w:rPr>
              <w:t>申报北京水利学会科技奖应提交以下材料：</w:t>
            </w:r>
          </w:p>
          <w:p w:rsidR="00E2191F" w:rsidRDefault="00CF6EFC" w:rsidP="00417567">
            <w:pPr>
              <w:spacing w:line="360" w:lineRule="exact"/>
              <w:ind w:firstLineChars="200" w:firstLine="480"/>
              <w:rPr>
                <w:color w:val="000000" w:themeColor="text1"/>
                <w:sz w:val="24"/>
                <w:szCs w:val="24"/>
              </w:rPr>
            </w:pPr>
            <w:r>
              <w:rPr>
                <w:rFonts w:hint="eastAsia"/>
                <w:color w:val="000000" w:themeColor="text1"/>
                <w:sz w:val="24"/>
                <w:szCs w:val="24"/>
              </w:rPr>
              <w:t>（一）《北京水利学会科学技术奖申报书》纸质文件</w:t>
            </w:r>
            <w:r>
              <w:rPr>
                <w:color w:val="000000" w:themeColor="text1"/>
                <w:sz w:val="24"/>
                <w:szCs w:val="24"/>
              </w:rPr>
              <w:t>(</w:t>
            </w:r>
            <w:r>
              <w:rPr>
                <w:rFonts w:hint="eastAsia"/>
                <w:color w:val="000000" w:themeColor="text1"/>
                <w:sz w:val="24"/>
                <w:szCs w:val="24"/>
              </w:rPr>
              <w:t>盖章</w:t>
            </w:r>
            <w:r>
              <w:rPr>
                <w:color w:val="000000" w:themeColor="text1"/>
                <w:sz w:val="24"/>
                <w:szCs w:val="24"/>
              </w:rPr>
              <w:t>)1</w:t>
            </w:r>
            <w:r>
              <w:rPr>
                <w:rFonts w:hint="eastAsia"/>
                <w:color w:val="000000" w:themeColor="text1"/>
                <w:sz w:val="24"/>
                <w:szCs w:val="24"/>
              </w:rPr>
              <w:t>式</w:t>
            </w:r>
            <w:r>
              <w:rPr>
                <w:color w:val="000000" w:themeColor="text1"/>
                <w:sz w:val="24"/>
                <w:szCs w:val="24"/>
              </w:rPr>
              <w:t>2</w:t>
            </w:r>
            <w:r>
              <w:rPr>
                <w:rFonts w:hint="eastAsia"/>
                <w:color w:val="000000" w:themeColor="text1"/>
                <w:sz w:val="24"/>
                <w:szCs w:val="24"/>
              </w:rPr>
              <w:t>份</w:t>
            </w:r>
            <w:r>
              <w:rPr>
                <w:color w:val="000000" w:themeColor="text1"/>
                <w:sz w:val="24"/>
                <w:szCs w:val="24"/>
              </w:rPr>
              <w:t>,</w:t>
            </w:r>
            <w:r>
              <w:rPr>
                <w:rFonts w:hint="eastAsia"/>
                <w:color w:val="000000" w:themeColor="text1"/>
                <w:sz w:val="24"/>
                <w:szCs w:val="24"/>
              </w:rPr>
              <w:t>同时提交电子文件。</w:t>
            </w:r>
          </w:p>
          <w:p w:rsidR="00E2191F" w:rsidRDefault="00CF6EFC" w:rsidP="00417567">
            <w:pPr>
              <w:spacing w:line="360" w:lineRule="exact"/>
              <w:ind w:firstLineChars="200" w:firstLine="480"/>
              <w:rPr>
                <w:color w:val="000000" w:themeColor="text1"/>
                <w:sz w:val="24"/>
                <w:szCs w:val="24"/>
              </w:rPr>
            </w:pPr>
            <w:r>
              <w:rPr>
                <w:rFonts w:hint="eastAsia"/>
                <w:color w:val="000000" w:themeColor="text1"/>
                <w:sz w:val="24"/>
                <w:szCs w:val="24"/>
              </w:rPr>
              <w:t>（二）《</w:t>
            </w:r>
            <w:r>
              <w:rPr>
                <w:color w:val="000000" w:themeColor="text1"/>
                <w:sz w:val="24"/>
                <w:szCs w:val="24"/>
              </w:rPr>
              <w:t>xx</w:t>
            </w:r>
            <w:r>
              <w:rPr>
                <w:rFonts w:hint="eastAsia"/>
                <w:color w:val="000000" w:themeColor="text1"/>
                <w:sz w:val="24"/>
                <w:szCs w:val="24"/>
              </w:rPr>
              <w:t>年度北京水利学会科学技术奖申报材料汇编》电子文件。其内容包括：</w:t>
            </w:r>
          </w:p>
          <w:p w:rsidR="00E2191F" w:rsidRDefault="00CF6EFC" w:rsidP="00417567">
            <w:pPr>
              <w:spacing w:line="360" w:lineRule="exact"/>
              <w:ind w:firstLineChars="200" w:firstLine="480"/>
              <w:rPr>
                <w:color w:val="000000" w:themeColor="text1"/>
                <w:sz w:val="24"/>
                <w:szCs w:val="24"/>
              </w:rPr>
            </w:pPr>
            <w:r>
              <w:rPr>
                <w:color w:val="000000" w:themeColor="text1"/>
                <w:sz w:val="24"/>
                <w:szCs w:val="24"/>
              </w:rPr>
              <w:t>1</w:t>
            </w:r>
            <w:r>
              <w:rPr>
                <w:rFonts w:hint="eastAsia"/>
                <w:color w:val="000000" w:themeColor="text1"/>
                <w:sz w:val="24"/>
                <w:szCs w:val="24"/>
              </w:rPr>
              <w:t>、北京水利学会科学技术奖申报书；</w:t>
            </w:r>
          </w:p>
          <w:p w:rsidR="00E2191F" w:rsidRDefault="00CF6EFC" w:rsidP="00417567">
            <w:pPr>
              <w:spacing w:line="360" w:lineRule="exact"/>
              <w:ind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、技术评价证明，包括国家有关部门出具的技术成果评价、或验收文件或发明专利证书及发明权利要求书等；</w:t>
            </w:r>
          </w:p>
          <w:p w:rsidR="00E2191F" w:rsidRDefault="00CF6EFC" w:rsidP="00417567">
            <w:pPr>
              <w:spacing w:line="360" w:lineRule="exact"/>
              <w:ind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、由财务</w:t>
            </w:r>
            <w:r>
              <w:rPr>
                <w:color w:val="000000" w:themeColor="text1"/>
                <w:sz w:val="24"/>
                <w:szCs w:val="24"/>
              </w:rPr>
              <w:t>(</w:t>
            </w:r>
            <w:r>
              <w:rPr>
                <w:rFonts w:hint="eastAsia"/>
                <w:color w:val="000000" w:themeColor="text1"/>
                <w:sz w:val="24"/>
                <w:szCs w:val="24"/>
              </w:rPr>
              <w:t>政</w:t>
            </w:r>
            <w:r>
              <w:rPr>
                <w:color w:val="000000" w:themeColor="text1"/>
                <w:sz w:val="24"/>
                <w:szCs w:val="24"/>
              </w:rPr>
              <w:t>)</w:t>
            </w:r>
            <w:r>
              <w:rPr>
                <w:rFonts w:hint="eastAsia"/>
                <w:color w:val="000000" w:themeColor="text1"/>
                <w:sz w:val="24"/>
                <w:szCs w:val="24"/>
              </w:rPr>
              <w:t>部门核准的经济效益证明、或由有关部门出具的社会效益证明文件；</w:t>
            </w:r>
          </w:p>
          <w:p w:rsidR="00E2191F" w:rsidRDefault="00CF6EFC" w:rsidP="00417567">
            <w:pPr>
              <w:spacing w:line="360" w:lineRule="exact"/>
              <w:ind w:firstLineChars="200" w:firstLine="480"/>
              <w:rPr>
                <w:color w:val="000000" w:themeColor="text1"/>
                <w:sz w:val="24"/>
                <w:szCs w:val="24"/>
              </w:rPr>
            </w:pPr>
            <w:r>
              <w:rPr>
                <w:color w:val="000000" w:themeColor="text1"/>
                <w:sz w:val="24"/>
                <w:szCs w:val="24"/>
              </w:rPr>
              <w:t>4</w:t>
            </w:r>
            <w:r>
              <w:rPr>
                <w:rFonts w:hint="eastAsia"/>
                <w:color w:val="000000" w:themeColor="text1"/>
                <w:sz w:val="24"/>
                <w:szCs w:val="24"/>
              </w:rPr>
              <w:t>、成果应用于生产实践的证明；</w:t>
            </w:r>
          </w:p>
          <w:p w:rsidR="00E2191F" w:rsidRDefault="00CF6EFC" w:rsidP="00417567">
            <w:pPr>
              <w:spacing w:line="360" w:lineRule="exact"/>
              <w:ind w:firstLineChars="200" w:firstLine="480"/>
              <w:rPr>
                <w:color w:val="000000" w:themeColor="text1"/>
                <w:sz w:val="24"/>
                <w:szCs w:val="24"/>
              </w:rPr>
            </w:pPr>
            <w:r>
              <w:rPr>
                <w:color w:val="000000" w:themeColor="text1"/>
                <w:sz w:val="24"/>
                <w:szCs w:val="24"/>
              </w:rPr>
              <w:t>5</w:t>
            </w:r>
            <w:r>
              <w:rPr>
                <w:rFonts w:hint="eastAsia"/>
                <w:color w:val="000000" w:themeColor="text1"/>
                <w:sz w:val="24"/>
                <w:szCs w:val="24"/>
              </w:rPr>
              <w:t>、研究成果及实验报告等其它可附上的技术文件。</w:t>
            </w:r>
          </w:p>
          <w:p w:rsidR="00E2191F" w:rsidRDefault="00CF6EFC" w:rsidP="00417567">
            <w:pPr>
              <w:spacing w:line="360" w:lineRule="exact"/>
              <w:ind w:firstLineChars="200" w:firstLine="480"/>
              <w:rPr>
                <w:rFonts w:asciiTheme="minorEastAsia" w:hAnsiTheme="minorEastAsia"/>
                <w:b/>
                <w:color w:val="000000" w:themeColor="text1"/>
                <w:sz w:val="28"/>
                <w:szCs w:val="28"/>
              </w:rPr>
            </w:pPr>
            <w:r>
              <w:rPr>
                <w:rFonts w:hint="eastAsia"/>
                <w:color w:val="000000" w:themeColor="text1"/>
                <w:sz w:val="24"/>
                <w:szCs w:val="24"/>
              </w:rPr>
              <w:t>（三）《</w:t>
            </w:r>
            <w:r>
              <w:rPr>
                <w:color w:val="000000" w:themeColor="text1"/>
                <w:sz w:val="24"/>
                <w:szCs w:val="24"/>
              </w:rPr>
              <w:t>xx</w:t>
            </w:r>
            <w:r>
              <w:rPr>
                <w:rFonts w:hint="eastAsia"/>
                <w:color w:val="000000" w:themeColor="text1"/>
                <w:sz w:val="24"/>
                <w:szCs w:val="24"/>
              </w:rPr>
              <w:t>年度北京水利学会科学技术奖申报项目汇总表》纸质文件</w:t>
            </w:r>
            <w:r>
              <w:rPr>
                <w:color w:val="000000" w:themeColor="text1"/>
                <w:sz w:val="24"/>
                <w:szCs w:val="24"/>
              </w:rPr>
              <w:t>(</w:t>
            </w:r>
            <w:r>
              <w:rPr>
                <w:rFonts w:hint="eastAsia"/>
                <w:color w:val="000000" w:themeColor="text1"/>
                <w:sz w:val="24"/>
                <w:szCs w:val="24"/>
              </w:rPr>
              <w:t>盖章</w:t>
            </w:r>
            <w:r>
              <w:rPr>
                <w:color w:val="000000" w:themeColor="text1"/>
                <w:sz w:val="24"/>
                <w:szCs w:val="24"/>
              </w:rPr>
              <w:t>)1</w:t>
            </w:r>
            <w:r>
              <w:rPr>
                <w:rFonts w:hint="eastAsia"/>
                <w:color w:val="000000" w:themeColor="text1"/>
                <w:sz w:val="24"/>
                <w:szCs w:val="24"/>
              </w:rPr>
              <w:t>份</w:t>
            </w:r>
            <w:r>
              <w:rPr>
                <w:color w:val="000000" w:themeColor="text1"/>
                <w:sz w:val="24"/>
                <w:szCs w:val="24"/>
              </w:rPr>
              <w:t>,</w:t>
            </w:r>
            <w:r>
              <w:rPr>
                <w:rFonts w:hint="eastAsia"/>
                <w:color w:val="000000" w:themeColor="text1"/>
                <w:sz w:val="24"/>
                <w:szCs w:val="24"/>
              </w:rPr>
              <w:t>同时提交电子文件。</w:t>
            </w:r>
          </w:p>
        </w:tc>
      </w:tr>
      <w:tr w:rsidR="00E2191F">
        <w:trPr>
          <w:jc w:val="center"/>
        </w:trPr>
        <w:tc>
          <w:tcPr>
            <w:tcW w:w="4617" w:type="dxa"/>
            <w:shd w:val="clear" w:color="auto" w:fill="FFFFFF" w:themeFill="background1"/>
          </w:tcPr>
          <w:p w:rsidR="00E2191F" w:rsidRDefault="00CF6EFC">
            <w:pPr>
              <w:spacing w:line="400" w:lineRule="exact"/>
              <w:ind w:firstLineChars="200" w:firstLine="482"/>
              <w:rPr>
                <w:color w:val="000000" w:themeColor="text1"/>
                <w:sz w:val="24"/>
                <w:szCs w:val="24"/>
              </w:rPr>
            </w:pPr>
            <w:r>
              <w:rPr>
                <w:rFonts w:hint="eastAsia"/>
                <w:b/>
                <w:color w:val="000000" w:themeColor="text1"/>
                <w:sz w:val="24"/>
                <w:szCs w:val="24"/>
              </w:rPr>
              <w:t>第二十三条</w:t>
            </w:r>
            <w:r>
              <w:rPr>
                <w:rFonts w:hint="eastAsia"/>
                <w:color w:val="000000" w:themeColor="text1"/>
                <w:sz w:val="24"/>
                <w:szCs w:val="24"/>
              </w:rPr>
              <w:t>本办法自</w:t>
            </w:r>
            <w:r>
              <w:rPr>
                <w:color w:val="000000" w:themeColor="text1"/>
                <w:sz w:val="24"/>
                <w:szCs w:val="24"/>
              </w:rPr>
              <w:t>20</w:t>
            </w:r>
            <w:r>
              <w:rPr>
                <w:rFonts w:hint="eastAsia"/>
                <w:color w:val="000000" w:themeColor="text1"/>
                <w:sz w:val="24"/>
                <w:szCs w:val="24"/>
              </w:rPr>
              <w:t>20</w:t>
            </w:r>
            <w:r>
              <w:rPr>
                <w:rFonts w:hint="eastAsia"/>
                <w:color w:val="000000" w:themeColor="text1"/>
                <w:sz w:val="24"/>
                <w:szCs w:val="24"/>
              </w:rPr>
              <w:t>年</w:t>
            </w:r>
            <w:r>
              <w:rPr>
                <w:color w:val="000000" w:themeColor="text1"/>
                <w:sz w:val="24"/>
                <w:szCs w:val="24"/>
              </w:rPr>
              <w:t>4</w:t>
            </w:r>
            <w:r>
              <w:rPr>
                <w:rFonts w:hint="eastAsia"/>
                <w:color w:val="000000" w:themeColor="text1"/>
                <w:sz w:val="24"/>
                <w:szCs w:val="24"/>
              </w:rPr>
              <w:t>月</w:t>
            </w:r>
            <w:r>
              <w:rPr>
                <w:color w:val="000000" w:themeColor="text1"/>
                <w:sz w:val="24"/>
                <w:szCs w:val="24"/>
              </w:rPr>
              <w:t>1</w:t>
            </w:r>
            <w:r>
              <w:rPr>
                <w:rFonts w:hint="eastAsia"/>
                <w:color w:val="000000" w:themeColor="text1"/>
                <w:sz w:val="24"/>
                <w:szCs w:val="24"/>
              </w:rPr>
              <w:t>日起试行。</w:t>
            </w:r>
            <w:r>
              <w:rPr>
                <w:color w:val="000000" w:themeColor="text1"/>
                <w:sz w:val="24"/>
                <w:szCs w:val="24"/>
              </w:rPr>
              <w:t>2010</w:t>
            </w:r>
            <w:r>
              <w:rPr>
                <w:rFonts w:hint="eastAsia"/>
                <w:color w:val="000000" w:themeColor="text1"/>
                <w:sz w:val="24"/>
                <w:szCs w:val="24"/>
              </w:rPr>
              <w:t>年</w:t>
            </w:r>
            <w:r>
              <w:rPr>
                <w:color w:val="000000" w:themeColor="text1"/>
                <w:sz w:val="24"/>
                <w:szCs w:val="24"/>
              </w:rPr>
              <w:t>6</w:t>
            </w:r>
            <w:r>
              <w:rPr>
                <w:rFonts w:hint="eastAsia"/>
                <w:color w:val="000000" w:themeColor="text1"/>
                <w:sz w:val="24"/>
                <w:szCs w:val="24"/>
              </w:rPr>
              <w:t>月</w:t>
            </w:r>
            <w:r>
              <w:rPr>
                <w:color w:val="000000" w:themeColor="text1"/>
                <w:sz w:val="24"/>
                <w:szCs w:val="24"/>
              </w:rPr>
              <w:t>1</w:t>
            </w:r>
            <w:r>
              <w:rPr>
                <w:rFonts w:hint="eastAsia"/>
                <w:color w:val="000000" w:themeColor="text1"/>
                <w:sz w:val="24"/>
                <w:szCs w:val="24"/>
              </w:rPr>
              <w:t>日施行的《北京水利学会科学技术奖奖励办法》同时废止。</w:t>
            </w:r>
          </w:p>
          <w:p w:rsidR="00E2191F" w:rsidRDefault="00E2191F">
            <w:pPr>
              <w:spacing w:line="400" w:lineRule="exact"/>
              <w:ind w:firstLineChars="200" w:firstLine="482"/>
              <w:rPr>
                <w:b/>
                <w:color w:val="000000" w:themeColor="text1"/>
                <w:sz w:val="24"/>
                <w:szCs w:val="24"/>
              </w:rPr>
            </w:pPr>
          </w:p>
        </w:tc>
        <w:tc>
          <w:tcPr>
            <w:tcW w:w="4617" w:type="dxa"/>
            <w:shd w:val="clear" w:color="auto" w:fill="FFFFFF" w:themeFill="background1"/>
          </w:tcPr>
          <w:p w:rsidR="00E2191F" w:rsidRDefault="00CF6EFC">
            <w:pPr>
              <w:spacing w:line="400" w:lineRule="exact"/>
              <w:ind w:firstLineChars="200" w:firstLine="482"/>
              <w:rPr>
                <w:color w:val="000000" w:themeColor="text1"/>
                <w:sz w:val="24"/>
                <w:szCs w:val="24"/>
              </w:rPr>
            </w:pPr>
            <w:r>
              <w:rPr>
                <w:rFonts w:hint="eastAsia"/>
                <w:b/>
                <w:color w:val="000000" w:themeColor="text1"/>
                <w:sz w:val="24"/>
                <w:szCs w:val="24"/>
              </w:rPr>
              <w:t>第二十三条</w:t>
            </w:r>
            <w:r>
              <w:rPr>
                <w:rFonts w:hint="eastAsia"/>
                <w:color w:val="000000" w:themeColor="text1"/>
                <w:sz w:val="24"/>
                <w:szCs w:val="24"/>
              </w:rPr>
              <w:t>本办法自</w:t>
            </w:r>
            <w:r>
              <w:rPr>
                <w:color w:val="000000" w:themeColor="text1"/>
                <w:sz w:val="24"/>
                <w:szCs w:val="24"/>
              </w:rPr>
              <w:t>20</w:t>
            </w:r>
            <w:r>
              <w:rPr>
                <w:rFonts w:hint="eastAsia"/>
                <w:color w:val="000000" w:themeColor="text1"/>
                <w:sz w:val="24"/>
                <w:szCs w:val="24"/>
              </w:rPr>
              <w:t>22</w:t>
            </w:r>
            <w:r>
              <w:rPr>
                <w:rFonts w:hint="eastAsia"/>
                <w:color w:val="000000" w:themeColor="text1"/>
                <w:sz w:val="24"/>
                <w:szCs w:val="24"/>
              </w:rPr>
              <w:t>年</w:t>
            </w:r>
            <w:r>
              <w:rPr>
                <w:color w:val="000000" w:themeColor="text1"/>
                <w:sz w:val="24"/>
                <w:szCs w:val="24"/>
              </w:rPr>
              <w:t>4</w:t>
            </w:r>
            <w:r>
              <w:rPr>
                <w:rFonts w:hint="eastAsia"/>
                <w:color w:val="000000" w:themeColor="text1"/>
                <w:sz w:val="24"/>
                <w:szCs w:val="24"/>
              </w:rPr>
              <w:t>月</w:t>
            </w:r>
            <w:r>
              <w:rPr>
                <w:color w:val="000000" w:themeColor="text1"/>
                <w:sz w:val="24"/>
                <w:szCs w:val="24"/>
              </w:rPr>
              <w:t>1</w:t>
            </w:r>
            <w:r>
              <w:rPr>
                <w:rFonts w:hint="eastAsia"/>
                <w:color w:val="000000" w:themeColor="text1"/>
                <w:sz w:val="24"/>
                <w:szCs w:val="24"/>
              </w:rPr>
              <w:t>日起试行。</w:t>
            </w:r>
            <w:r>
              <w:rPr>
                <w:color w:val="000000" w:themeColor="text1"/>
                <w:sz w:val="24"/>
                <w:szCs w:val="24"/>
              </w:rPr>
              <w:t>20</w:t>
            </w:r>
            <w:r>
              <w:rPr>
                <w:rFonts w:hint="eastAsia"/>
                <w:color w:val="000000" w:themeColor="text1"/>
                <w:sz w:val="24"/>
                <w:szCs w:val="24"/>
              </w:rPr>
              <w:t>20</w:t>
            </w:r>
            <w:r>
              <w:rPr>
                <w:rFonts w:hint="eastAsia"/>
                <w:color w:val="000000" w:themeColor="text1"/>
                <w:sz w:val="24"/>
                <w:szCs w:val="24"/>
              </w:rPr>
              <w:t>年</w:t>
            </w:r>
            <w:r>
              <w:rPr>
                <w:rFonts w:hint="eastAsia"/>
                <w:color w:val="000000" w:themeColor="text1"/>
                <w:sz w:val="24"/>
                <w:szCs w:val="24"/>
              </w:rPr>
              <w:t>4</w:t>
            </w:r>
            <w:r>
              <w:rPr>
                <w:rFonts w:hint="eastAsia"/>
                <w:color w:val="000000" w:themeColor="text1"/>
                <w:sz w:val="24"/>
                <w:szCs w:val="24"/>
              </w:rPr>
              <w:t>月</w:t>
            </w:r>
            <w:r>
              <w:rPr>
                <w:color w:val="000000" w:themeColor="text1"/>
                <w:sz w:val="24"/>
                <w:szCs w:val="24"/>
              </w:rPr>
              <w:t>1</w:t>
            </w:r>
            <w:r>
              <w:rPr>
                <w:rFonts w:hint="eastAsia"/>
                <w:color w:val="000000" w:themeColor="text1"/>
                <w:sz w:val="24"/>
                <w:szCs w:val="24"/>
              </w:rPr>
              <w:t>日施行的《北京水利学会科学技术奖奖励办法》同时废止。</w:t>
            </w:r>
          </w:p>
          <w:p w:rsidR="00E2191F" w:rsidRDefault="00E2191F">
            <w:pPr>
              <w:spacing w:line="400" w:lineRule="exact"/>
              <w:jc w:val="center"/>
              <w:rPr>
                <w:rFonts w:asciiTheme="minorEastAsia" w:hAnsiTheme="minorEastAsia"/>
                <w:b/>
                <w:color w:val="000000" w:themeColor="text1"/>
                <w:sz w:val="28"/>
                <w:szCs w:val="28"/>
              </w:rPr>
            </w:pPr>
          </w:p>
        </w:tc>
      </w:tr>
    </w:tbl>
    <w:p w:rsidR="00E2191F" w:rsidRPr="00EC40E7" w:rsidRDefault="00E2191F">
      <w:pPr>
        <w:spacing w:line="400" w:lineRule="exact"/>
        <w:rPr>
          <w:rFonts w:asciiTheme="minorEastAsia" w:hAnsiTheme="minorEastAsia"/>
          <w:b/>
          <w:color w:val="000000" w:themeColor="text1"/>
          <w:sz w:val="32"/>
          <w:szCs w:val="32"/>
        </w:rPr>
      </w:pPr>
    </w:p>
    <w:sectPr w:rsidR="00E2191F" w:rsidRPr="00EC40E7" w:rsidSect="00922138">
      <w:footerReference w:type="default" r:id="rId6"/>
      <w:pgSz w:w="11906" w:h="16838"/>
      <w:pgMar w:top="1361"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C14" w:rsidRDefault="00272C14" w:rsidP="00EC40E7">
      <w:r>
        <w:separator/>
      </w:r>
    </w:p>
  </w:endnote>
  <w:endnote w:type="continuationSeparator" w:id="1">
    <w:p w:rsidR="00272C14" w:rsidRDefault="00272C14" w:rsidP="00EC4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2988"/>
      <w:docPartObj>
        <w:docPartGallery w:val="Page Numbers (Bottom of Page)"/>
        <w:docPartUnique/>
      </w:docPartObj>
    </w:sdtPr>
    <w:sdtContent>
      <w:p w:rsidR="002109FF" w:rsidRDefault="002109FF">
        <w:pPr>
          <w:pStyle w:val="a4"/>
          <w:jc w:val="center"/>
        </w:pPr>
        <w:fldSimple w:instr=" PAGE   \* MERGEFORMAT ">
          <w:r w:rsidRPr="002109FF">
            <w:rPr>
              <w:noProof/>
              <w:lang w:val="zh-CN"/>
            </w:rPr>
            <w:t>2</w:t>
          </w:r>
        </w:fldSimple>
      </w:p>
    </w:sdtContent>
  </w:sdt>
  <w:p w:rsidR="002109FF" w:rsidRDefault="002109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C14" w:rsidRDefault="00272C14" w:rsidP="00EC40E7">
      <w:r>
        <w:separator/>
      </w:r>
    </w:p>
  </w:footnote>
  <w:footnote w:type="continuationSeparator" w:id="1">
    <w:p w:rsidR="00272C14" w:rsidRDefault="00272C14" w:rsidP="00EC40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E1YWYwZTRlYzY5NjcxMGQ2MzU1MDczYTlkOGQxY2QifQ=="/>
  </w:docVars>
  <w:rsids>
    <w:rsidRoot w:val="001E6DC3"/>
    <w:rsid w:val="000038B5"/>
    <w:rsid w:val="00005F70"/>
    <w:rsid w:val="00006C27"/>
    <w:rsid w:val="00007BD9"/>
    <w:rsid w:val="00027297"/>
    <w:rsid w:val="0003512A"/>
    <w:rsid w:val="000368F7"/>
    <w:rsid w:val="00036E1B"/>
    <w:rsid w:val="000463B4"/>
    <w:rsid w:val="00052A18"/>
    <w:rsid w:val="00052D19"/>
    <w:rsid w:val="0005507B"/>
    <w:rsid w:val="00061C1E"/>
    <w:rsid w:val="00062A7F"/>
    <w:rsid w:val="00062C9E"/>
    <w:rsid w:val="00081B5A"/>
    <w:rsid w:val="0008730B"/>
    <w:rsid w:val="00090949"/>
    <w:rsid w:val="000925CF"/>
    <w:rsid w:val="000A1364"/>
    <w:rsid w:val="000A1AA4"/>
    <w:rsid w:val="000B1B81"/>
    <w:rsid w:val="000B505B"/>
    <w:rsid w:val="000C0BD5"/>
    <w:rsid w:val="000C6603"/>
    <w:rsid w:val="000F0A4D"/>
    <w:rsid w:val="000F7FF2"/>
    <w:rsid w:val="001026EE"/>
    <w:rsid w:val="001064F8"/>
    <w:rsid w:val="00110BDF"/>
    <w:rsid w:val="00110F5F"/>
    <w:rsid w:val="00125852"/>
    <w:rsid w:val="001263B6"/>
    <w:rsid w:val="0014716D"/>
    <w:rsid w:val="00147E4A"/>
    <w:rsid w:val="00151D75"/>
    <w:rsid w:val="00152C8C"/>
    <w:rsid w:val="00154755"/>
    <w:rsid w:val="00163BD5"/>
    <w:rsid w:val="00165790"/>
    <w:rsid w:val="00166A44"/>
    <w:rsid w:val="001A0B81"/>
    <w:rsid w:val="001A59CB"/>
    <w:rsid w:val="001A719B"/>
    <w:rsid w:val="001B12D1"/>
    <w:rsid w:val="001C078D"/>
    <w:rsid w:val="001C23A0"/>
    <w:rsid w:val="001C25D0"/>
    <w:rsid w:val="001E311E"/>
    <w:rsid w:val="001E6DC3"/>
    <w:rsid w:val="001F2623"/>
    <w:rsid w:val="001F2FC5"/>
    <w:rsid w:val="002012F1"/>
    <w:rsid w:val="002025B7"/>
    <w:rsid w:val="0020611A"/>
    <w:rsid w:val="002109FF"/>
    <w:rsid w:val="00210CEC"/>
    <w:rsid w:val="0021769A"/>
    <w:rsid w:val="002258E6"/>
    <w:rsid w:val="002304B1"/>
    <w:rsid w:val="00231FA0"/>
    <w:rsid w:val="00235B1E"/>
    <w:rsid w:val="00242440"/>
    <w:rsid w:val="0026068C"/>
    <w:rsid w:val="00263230"/>
    <w:rsid w:val="00272C14"/>
    <w:rsid w:val="00280979"/>
    <w:rsid w:val="00290DA2"/>
    <w:rsid w:val="00292CF9"/>
    <w:rsid w:val="002A61DA"/>
    <w:rsid w:val="002B35D9"/>
    <w:rsid w:val="002B413A"/>
    <w:rsid w:val="002C0C86"/>
    <w:rsid w:val="002C4D7C"/>
    <w:rsid w:val="002C5FC5"/>
    <w:rsid w:val="002D1345"/>
    <w:rsid w:val="002E35A8"/>
    <w:rsid w:val="002F5E35"/>
    <w:rsid w:val="002F68DE"/>
    <w:rsid w:val="00300593"/>
    <w:rsid w:val="00304D57"/>
    <w:rsid w:val="00305C0E"/>
    <w:rsid w:val="00310D04"/>
    <w:rsid w:val="00312EEE"/>
    <w:rsid w:val="003156F2"/>
    <w:rsid w:val="0031740D"/>
    <w:rsid w:val="00320665"/>
    <w:rsid w:val="00320801"/>
    <w:rsid w:val="00322F24"/>
    <w:rsid w:val="0033232F"/>
    <w:rsid w:val="0034025E"/>
    <w:rsid w:val="0034344E"/>
    <w:rsid w:val="00360A58"/>
    <w:rsid w:val="00364C55"/>
    <w:rsid w:val="00364E68"/>
    <w:rsid w:val="00365720"/>
    <w:rsid w:val="00372B8F"/>
    <w:rsid w:val="00375055"/>
    <w:rsid w:val="0038596A"/>
    <w:rsid w:val="00387D55"/>
    <w:rsid w:val="003902FC"/>
    <w:rsid w:val="003A50F8"/>
    <w:rsid w:val="003B18EF"/>
    <w:rsid w:val="003B273F"/>
    <w:rsid w:val="003B4537"/>
    <w:rsid w:val="003C3E4F"/>
    <w:rsid w:val="003C6BE8"/>
    <w:rsid w:val="003E4143"/>
    <w:rsid w:val="003F14A7"/>
    <w:rsid w:val="003F3B8D"/>
    <w:rsid w:val="003F6266"/>
    <w:rsid w:val="00407C0F"/>
    <w:rsid w:val="004104B4"/>
    <w:rsid w:val="00417567"/>
    <w:rsid w:val="00420B24"/>
    <w:rsid w:val="0042216F"/>
    <w:rsid w:val="004321DC"/>
    <w:rsid w:val="004329E4"/>
    <w:rsid w:val="00435DCE"/>
    <w:rsid w:val="0044495A"/>
    <w:rsid w:val="00454DAD"/>
    <w:rsid w:val="004602AA"/>
    <w:rsid w:val="004621ED"/>
    <w:rsid w:val="00464F92"/>
    <w:rsid w:val="00466967"/>
    <w:rsid w:val="0047100D"/>
    <w:rsid w:val="0048108F"/>
    <w:rsid w:val="00486C41"/>
    <w:rsid w:val="00496BE5"/>
    <w:rsid w:val="004A2864"/>
    <w:rsid w:val="004A4BBA"/>
    <w:rsid w:val="004A7D49"/>
    <w:rsid w:val="004B17A9"/>
    <w:rsid w:val="004C3AD4"/>
    <w:rsid w:val="004C72FF"/>
    <w:rsid w:val="004D0F2C"/>
    <w:rsid w:val="004D3F73"/>
    <w:rsid w:val="004E4864"/>
    <w:rsid w:val="004E7101"/>
    <w:rsid w:val="004E7C60"/>
    <w:rsid w:val="005052D1"/>
    <w:rsid w:val="00505F64"/>
    <w:rsid w:val="005171A4"/>
    <w:rsid w:val="0052585F"/>
    <w:rsid w:val="00526313"/>
    <w:rsid w:val="0053786C"/>
    <w:rsid w:val="005424AF"/>
    <w:rsid w:val="00543541"/>
    <w:rsid w:val="00546D84"/>
    <w:rsid w:val="0056041E"/>
    <w:rsid w:val="00561101"/>
    <w:rsid w:val="0057117F"/>
    <w:rsid w:val="00580561"/>
    <w:rsid w:val="00594227"/>
    <w:rsid w:val="00596A89"/>
    <w:rsid w:val="00596CA5"/>
    <w:rsid w:val="005A0D02"/>
    <w:rsid w:val="005C588D"/>
    <w:rsid w:val="005C6150"/>
    <w:rsid w:val="005D5DA8"/>
    <w:rsid w:val="005D6AF5"/>
    <w:rsid w:val="005E1D78"/>
    <w:rsid w:val="005E1F60"/>
    <w:rsid w:val="005E52E1"/>
    <w:rsid w:val="005F318C"/>
    <w:rsid w:val="005F4BCC"/>
    <w:rsid w:val="005F68CA"/>
    <w:rsid w:val="005F712A"/>
    <w:rsid w:val="00602CA9"/>
    <w:rsid w:val="00610F75"/>
    <w:rsid w:val="00624C57"/>
    <w:rsid w:val="00626402"/>
    <w:rsid w:val="00637DB5"/>
    <w:rsid w:val="0064443B"/>
    <w:rsid w:val="00644E26"/>
    <w:rsid w:val="00662021"/>
    <w:rsid w:val="006715BB"/>
    <w:rsid w:val="006729EE"/>
    <w:rsid w:val="006842D5"/>
    <w:rsid w:val="00684328"/>
    <w:rsid w:val="00684D40"/>
    <w:rsid w:val="00684F76"/>
    <w:rsid w:val="00692E06"/>
    <w:rsid w:val="006944DA"/>
    <w:rsid w:val="0069464D"/>
    <w:rsid w:val="006A57F3"/>
    <w:rsid w:val="006A6B7F"/>
    <w:rsid w:val="006C100D"/>
    <w:rsid w:val="006E24C4"/>
    <w:rsid w:val="006E6CBE"/>
    <w:rsid w:val="006F511C"/>
    <w:rsid w:val="00707B25"/>
    <w:rsid w:val="007104C6"/>
    <w:rsid w:val="00723A1B"/>
    <w:rsid w:val="00730502"/>
    <w:rsid w:val="00732AF7"/>
    <w:rsid w:val="007337A6"/>
    <w:rsid w:val="00734703"/>
    <w:rsid w:val="00735848"/>
    <w:rsid w:val="00746698"/>
    <w:rsid w:val="007512AC"/>
    <w:rsid w:val="00751B3F"/>
    <w:rsid w:val="007539D4"/>
    <w:rsid w:val="007555CA"/>
    <w:rsid w:val="00764254"/>
    <w:rsid w:val="007729C4"/>
    <w:rsid w:val="00786A74"/>
    <w:rsid w:val="00790CB8"/>
    <w:rsid w:val="00791E4C"/>
    <w:rsid w:val="00792CA2"/>
    <w:rsid w:val="00793CCF"/>
    <w:rsid w:val="007A1853"/>
    <w:rsid w:val="007A245C"/>
    <w:rsid w:val="007A7D7B"/>
    <w:rsid w:val="007B109C"/>
    <w:rsid w:val="007B33E1"/>
    <w:rsid w:val="007B371D"/>
    <w:rsid w:val="007B3A0B"/>
    <w:rsid w:val="007C33BF"/>
    <w:rsid w:val="007D0772"/>
    <w:rsid w:val="007D7CE2"/>
    <w:rsid w:val="007D7F1C"/>
    <w:rsid w:val="007E0D18"/>
    <w:rsid w:val="007E16D7"/>
    <w:rsid w:val="007E32A1"/>
    <w:rsid w:val="007E36E6"/>
    <w:rsid w:val="007E57F0"/>
    <w:rsid w:val="007F1EF5"/>
    <w:rsid w:val="007F7646"/>
    <w:rsid w:val="008027EA"/>
    <w:rsid w:val="00803396"/>
    <w:rsid w:val="00810228"/>
    <w:rsid w:val="008105BE"/>
    <w:rsid w:val="00810E96"/>
    <w:rsid w:val="008119CE"/>
    <w:rsid w:val="00835595"/>
    <w:rsid w:val="008406EE"/>
    <w:rsid w:val="00844C5F"/>
    <w:rsid w:val="008463F5"/>
    <w:rsid w:val="00847C03"/>
    <w:rsid w:val="00851225"/>
    <w:rsid w:val="00853439"/>
    <w:rsid w:val="008749A1"/>
    <w:rsid w:val="00875E47"/>
    <w:rsid w:val="008772E3"/>
    <w:rsid w:val="0088424E"/>
    <w:rsid w:val="0089414C"/>
    <w:rsid w:val="00894A1F"/>
    <w:rsid w:val="008961F5"/>
    <w:rsid w:val="008A3091"/>
    <w:rsid w:val="008A68DF"/>
    <w:rsid w:val="008B3B3A"/>
    <w:rsid w:val="008C0FED"/>
    <w:rsid w:val="008C6DC0"/>
    <w:rsid w:val="008D0366"/>
    <w:rsid w:val="008E4E39"/>
    <w:rsid w:val="008E59A8"/>
    <w:rsid w:val="008E7DF2"/>
    <w:rsid w:val="008F283C"/>
    <w:rsid w:val="009038DA"/>
    <w:rsid w:val="00912043"/>
    <w:rsid w:val="00917872"/>
    <w:rsid w:val="00922138"/>
    <w:rsid w:val="0092547B"/>
    <w:rsid w:val="009264BB"/>
    <w:rsid w:val="0093045C"/>
    <w:rsid w:val="00930B74"/>
    <w:rsid w:val="009336C5"/>
    <w:rsid w:val="009436F4"/>
    <w:rsid w:val="00950900"/>
    <w:rsid w:val="00955B5D"/>
    <w:rsid w:val="00962EFF"/>
    <w:rsid w:val="0096387D"/>
    <w:rsid w:val="00964ED3"/>
    <w:rsid w:val="00970746"/>
    <w:rsid w:val="00973437"/>
    <w:rsid w:val="00973C82"/>
    <w:rsid w:val="0097794F"/>
    <w:rsid w:val="00981A91"/>
    <w:rsid w:val="00981D59"/>
    <w:rsid w:val="009873EA"/>
    <w:rsid w:val="00991925"/>
    <w:rsid w:val="009965AE"/>
    <w:rsid w:val="00996FFF"/>
    <w:rsid w:val="009A00F3"/>
    <w:rsid w:val="009A2C9B"/>
    <w:rsid w:val="009A7EE4"/>
    <w:rsid w:val="009B5FA8"/>
    <w:rsid w:val="009B607F"/>
    <w:rsid w:val="009C1BA0"/>
    <w:rsid w:val="009D139B"/>
    <w:rsid w:val="009D7CD6"/>
    <w:rsid w:val="009E1084"/>
    <w:rsid w:val="009E42F0"/>
    <w:rsid w:val="009E4F91"/>
    <w:rsid w:val="00A03753"/>
    <w:rsid w:val="00A042C4"/>
    <w:rsid w:val="00A04FEF"/>
    <w:rsid w:val="00A177A9"/>
    <w:rsid w:val="00A21C76"/>
    <w:rsid w:val="00A2392F"/>
    <w:rsid w:val="00A251DB"/>
    <w:rsid w:val="00A25AF8"/>
    <w:rsid w:val="00A317E0"/>
    <w:rsid w:val="00A43DD8"/>
    <w:rsid w:val="00A458DC"/>
    <w:rsid w:val="00A478ED"/>
    <w:rsid w:val="00A619AE"/>
    <w:rsid w:val="00A6378D"/>
    <w:rsid w:val="00A66057"/>
    <w:rsid w:val="00A70A80"/>
    <w:rsid w:val="00A90659"/>
    <w:rsid w:val="00A96DF1"/>
    <w:rsid w:val="00A97BF4"/>
    <w:rsid w:val="00AA7245"/>
    <w:rsid w:val="00AB4033"/>
    <w:rsid w:val="00AB6EAF"/>
    <w:rsid w:val="00AC59FB"/>
    <w:rsid w:val="00AD008F"/>
    <w:rsid w:val="00AD0AB1"/>
    <w:rsid w:val="00AD215A"/>
    <w:rsid w:val="00AD413F"/>
    <w:rsid w:val="00AD53C1"/>
    <w:rsid w:val="00AD6FD3"/>
    <w:rsid w:val="00AE3F61"/>
    <w:rsid w:val="00AF241C"/>
    <w:rsid w:val="00B01A02"/>
    <w:rsid w:val="00B01E9C"/>
    <w:rsid w:val="00B042F4"/>
    <w:rsid w:val="00B103EF"/>
    <w:rsid w:val="00B1286C"/>
    <w:rsid w:val="00B25849"/>
    <w:rsid w:val="00B30805"/>
    <w:rsid w:val="00B363D5"/>
    <w:rsid w:val="00B42664"/>
    <w:rsid w:val="00B46010"/>
    <w:rsid w:val="00B464AF"/>
    <w:rsid w:val="00B46597"/>
    <w:rsid w:val="00B535FB"/>
    <w:rsid w:val="00B5719D"/>
    <w:rsid w:val="00B605ED"/>
    <w:rsid w:val="00B7021D"/>
    <w:rsid w:val="00B8084F"/>
    <w:rsid w:val="00B80AF7"/>
    <w:rsid w:val="00B860E5"/>
    <w:rsid w:val="00B95D13"/>
    <w:rsid w:val="00B96379"/>
    <w:rsid w:val="00BA7087"/>
    <w:rsid w:val="00BA79EF"/>
    <w:rsid w:val="00BC5190"/>
    <w:rsid w:val="00BC79C2"/>
    <w:rsid w:val="00BD2C40"/>
    <w:rsid w:val="00BD3C5A"/>
    <w:rsid w:val="00BD6C42"/>
    <w:rsid w:val="00BF57AA"/>
    <w:rsid w:val="00C02762"/>
    <w:rsid w:val="00C04357"/>
    <w:rsid w:val="00C04C67"/>
    <w:rsid w:val="00C11153"/>
    <w:rsid w:val="00C1524D"/>
    <w:rsid w:val="00C2418D"/>
    <w:rsid w:val="00C2662E"/>
    <w:rsid w:val="00C41A69"/>
    <w:rsid w:val="00C42692"/>
    <w:rsid w:val="00C4480D"/>
    <w:rsid w:val="00C5178C"/>
    <w:rsid w:val="00C52307"/>
    <w:rsid w:val="00C6004F"/>
    <w:rsid w:val="00C6067C"/>
    <w:rsid w:val="00C85FF3"/>
    <w:rsid w:val="00C965BC"/>
    <w:rsid w:val="00CA0811"/>
    <w:rsid w:val="00CA1D38"/>
    <w:rsid w:val="00CA1FC6"/>
    <w:rsid w:val="00CB2E7B"/>
    <w:rsid w:val="00CB5367"/>
    <w:rsid w:val="00CC2B8C"/>
    <w:rsid w:val="00CC797E"/>
    <w:rsid w:val="00CD1D31"/>
    <w:rsid w:val="00CD7990"/>
    <w:rsid w:val="00CE1022"/>
    <w:rsid w:val="00CE1957"/>
    <w:rsid w:val="00CE254C"/>
    <w:rsid w:val="00CE2EF8"/>
    <w:rsid w:val="00CE71FA"/>
    <w:rsid w:val="00CF5246"/>
    <w:rsid w:val="00CF6EFC"/>
    <w:rsid w:val="00CF7305"/>
    <w:rsid w:val="00D072FC"/>
    <w:rsid w:val="00D07835"/>
    <w:rsid w:val="00D119DC"/>
    <w:rsid w:val="00D124D8"/>
    <w:rsid w:val="00D17C10"/>
    <w:rsid w:val="00D25F14"/>
    <w:rsid w:val="00D33C82"/>
    <w:rsid w:val="00D37203"/>
    <w:rsid w:val="00D44D6C"/>
    <w:rsid w:val="00D451D8"/>
    <w:rsid w:val="00D47397"/>
    <w:rsid w:val="00D904E9"/>
    <w:rsid w:val="00D97950"/>
    <w:rsid w:val="00DB3C4A"/>
    <w:rsid w:val="00DB5ACE"/>
    <w:rsid w:val="00DB6A27"/>
    <w:rsid w:val="00DB6CD6"/>
    <w:rsid w:val="00DC26C2"/>
    <w:rsid w:val="00DD6013"/>
    <w:rsid w:val="00DE202C"/>
    <w:rsid w:val="00DE3DE7"/>
    <w:rsid w:val="00DE68A0"/>
    <w:rsid w:val="00DF0CBE"/>
    <w:rsid w:val="00E03080"/>
    <w:rsid w:val="00E14ED3"/>
    <w:rsid w:val="00E16016"/>
    <w:rsid w:val="00E20C4E"/>
    <w:rsid w:val="00E2191F"/>
    <w:rsid w:val="00E3494F"/>
    <w:rsid w:val="00E34C5D"/>
    <w:rsid w:val="00E37326"/>
    <w:rsid w:val="00E4117E"/>
    <w:rsid w:val="00E42744"/>
    <w:rsid w:val="00E62F01"/>
    <w:rsid w:val="00E725E9"/>
    <w:rsid w:val="00E86E4B"/>
    <w:rsid w:val="00E90966"/>
    <w:rsid w:val="00E93421"/>
    <w:rsid w:val="00E95C53"/>
    <w:rsid w:val="00EA195F"/>
    <w:rsid w:val="00EB2111"/>
    <w:rsid w:val="00EC40E7"/>
    <w:rsid w:val="00EC6A11"/>
    <w:rsid w:val="00ED280A"/>
    <w:rsid w:val="00ED7C58"/>
    <w:rsid w:val="00EE32BA"/>
    <w:rsid w:val="00EF135C"/>
    <w:rsid w:val="00EF5D12"/>
    <w:rsid w:val="00F0077E"/>
    <w:rsid w:val="00F05568"/>
    <w:rsid w:val="00F15A8A"/>
    <w:rsid w:val="00F16783"/>
    <w:rsid w:val="00F2289B"/>
    <w:rsid w:val="00F45153"/>
    <w:rsid w:val="00F508A5"/>
    <w:rsid w:val="00F61236"/>
    <w:rsid w:val="00F61C9C"/>
    <w:rsid w:val="00F943E2"/>
    <w:rsid w:val="00F95A08"/>
    <w:rsid w:val="00FB0C56"/>
    <w:rsid w:val="00FB277F"/>
    <w:rsid w:val="00FB4DA5"/>
    <w:rsid w:val="00FC35EC"/>
    <w:rsid w:val="00FC421F"/>
    <w:rsid w:val="00FC4A81"/>
    <w:rsid w:val="00FF0311"/>
    <w:rsid w:val="00FF5E0C"/>
    <w:rsid w:val="53BF157E"/>
    <w:rsid w:val="55C64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1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138"/>
    <w:rPr>
      <w:sz w:val="18"/>
      <w:szCs w:val="18"/>
    </w:rPr>
  </w:style>
  <w:style w:type="paragraph" w:styleId="a4">
    <w:name w:val="footer"/>
    <w:basedOn w:val="a"/>
    <w:link w:val="Char0"/>
    <w:uiPriority w:val="99"/>
    <w:unhideWhenUsed/>
    <w:rsid w:val="0092213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2213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22138"/>
    <w:rPr>
      <w:sz w:val="18"/>
      <w:szCs w:val="18"/>
    </w:rPr>
  </w:style>
  <w:style w:type="character" w:customStyle="1" w:styleId="Char0">
    <w:name w:val="页脚 Char"/>
    <w:basedOn w:val="a0"/>
    <w:link w:val="a4"/>
    <w:uiPriority w:val="99"/>
    <w:qFormat/>
    <w:rsid w:val="00922138"/>
    <w:rPr>
      <w:sz w:val="18"/>
      <w:szCs w:val="18"/>
    </w:rPr>
  </w:style>
  <w:style w:type="character" w:customStyle="1" w:styleId="Char">
    <w:name w:val="批注框文本 Char"/>
    <w:basedOn w:val="a0"/>
    <w:link w:val="a3"/>
    <w:uiPriority w:val="99"/>
    <w:semiHidden/>
    <w:qFormat/>
    <w:rsid w:val="009221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312</Words>
  <Characters>1782</Characters>
  <Application>Microsoft Office Word</Application>
  <DocSecurity>0</DocSecurity>
  <Lines>14</Lines>
  <Paragraphs>4</Paragraphs>
  <ScaleCrop>false</ScaleCrop>
  <Company>Lenovo</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liudj</cp:lastModifiedBy>
  <cp:revision>57</cp:revision>
  <cp:lastPrinted>2022-01-11T02:49:00Z</cp:lastPrinted>
  <dcterms:created xsi:type="dcterms:W3CDTF">2022-06-20T02:49:00Z</dcterms:created>
  <dcterms:modified xsi:type="dcterms:W3CDTF">2022-07-10T13:58:00Z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32EE098BD3EC494B8152536764E3B36B</vt:lpwstr>
  </property>
</Properties>
</file>